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63" w:rsidRDefault="00E24F5E">
      <w:r>
        <w:t>Percursos para imp</w:t>
      </w:r>
      <w:r w:rsidR="001F12A5">
        <w:t>rimir -</w:t>
      </w:r>
      <w:proofErr w:type="gramStart"/>
      <w:r w:rsidR="001F12A5">
        <w:t xml:space="preserve">  </w:t>
      </w:r>
      <w:proofErr w:type="gramEnd"/>
      <w:r w:rsidR="001F12A5">
        <w:t>Santa Cruz republicana</w:t>
      </w:r>
    </w:p>
    <w:p w:rsidR="001F12A5" w:rsidRDefault="001F12A5" w:rsidP="00E24F5E">
      <w:pPr>
        <w:jc w:val="both"/>
      </w:pPr>
      <w:r>
        <w:t xml:space="preserve">Após a Proclamação da República, Santa Cruz recebeu um conjunto de modificações urbanísticas que transformaram o bairro e estiverem pautadas pela implementação de </w:t>
      </w:r>
      <w:proofErr w:type="gramStart"/>
      <w:r>
        <w:t>industrias</w:t>
      </w:r>
      <w:proofErr w:type="gramEnd"/>
      <w:r>
        <w:t xml:space="preserve"> na região. As principais referências advindas com a república, no território de Santa Cruz são: a Base Aérea de Santa Cruz e </w:t>
      </w:r>
      <w:proofErr w:type="gramStart"/>
      <w:r>
        <w:t>o Grêmio Recreativo Escola de Samba Acadêmicos de Santa Cruz.</w:t>
      </w:r>
      <w:proofErr w:type="gramEnd"/>
      <w:r>
        <w:t xml:space="preserve"> </w:t>
      </w:r>
    </w:p>
    <w:p w:rsidR="00ED4DCB" w:rsidRDefault="006213C0" w:rsidP="00E24F5E">
      <w:pPr>
        <w:jc w:val="both"/>
      </w:pPr>
      <w:r>
        <w:t xml:space="preserve">Ponto de Partida: </w:t>
      </w:r>
    </w:p>
    <w:p w:rsidR="00F86BF7" w:rsidRDefault="00F86BF7" w:rsidP="00E24F5E">
      <w:pPr>
        <w:jc w:val="both"/>
      </w:pPr>
    </w:p>
    <w:p w:rsidR="00ED4DCB" w:rsidRDefault="00ED4DCB" w:rsidP="00E24F5E">
      <w:pPr>
        <w:jc w:val="both"/>
      </w:pPr>
    </w:p>
    <w:p w:rsidR="00AB5527" w:rsidRDefault="00AB5527" w:rsidP="00AB55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Base Aérea de Santa Cruz [foto </w:t>
      </w: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>]</w:t>
      </w:r>
    </w:p>
    <w:p w:rsidR="00AB5527" w:rsidRPr="003450EC" w:rsidRDefault="00AB5527" w:rsidP="00AB5527">
      <w:pPr>
        <w:rPr>
          <w:rFonts w:ascii="Arial" w:hAnsi="Arial" w:cs="Arial"/>
        </w:rPr>
      </w:pPr>
      <w:r w:rsidRPr="003450EC">
        <w:rPr>
          <w:rFonts w:ascii="Arial" w:hAnsi="Arial" w:cs="Arial"/>
          <w:b/>
        </w:rPr>
        <w:t>N.º de</w:t>
      </w:r>
      <w:proofErr w:type="gramStart"/>
      <w:r w:rsidRPr="003450EC">
        <w:rPr>
          <w:rFonts w:ascii="Arial" w:hAnsi="Arial" w:cs="Arial"/>
          <w:b/>
        </w:rPr>
        <w:t xml:space="preserve">  </w:t>
      </w:r>
      <w:proofErr w:type="gramEnd"/>
      <w:r w:rsidRPr="003450EC">
        <w:rPr>
          <w:rFonts w:ascii="Arial" w:hAnsi="Arial" w:cs="Arial"/>
          <w:b/>
        </w:rPr>
        <w:t>Registro:</w:t>
      </w:r>
      <w:r w:rsidRPr="00345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000.005</w:t>
      </w:r>
    </w:p>
    <w:p w:rsidR="00AB5527" w:rsidRPr="003450EC" w:rsidRDefault="00AB5527" w:rsidP="00AB5527">
      <w:pPr>
        <w:rPr>
          <w:rFonts w:ascii="Arial" w:hAnsi="Arial" w:cs="Arial"/>
        </w:rPr>
      </w:pPr>
      <w:r w:rsidRPr="003450EC">
        <w:rPr>
          <w:rFonts w:ascii="Arial" w:hAnsi="Arial" w:cs="Arial"/>
          <w:b/>
        </w:rPr>
        <w:t>Coleção:</w:t>
      </w:r>
      <w:r w:rsidRPr="003450EC">
        <w:rPr>
          <w:rFonts w:ascii="Arial" w:hAnsi="Arial" w:cs="Arial"/>
        </w:rPr>
        <w:t xml:space="preserve"> </w:t>
      </w:r>
      <w:proofErr w:type="spellStart"/>
      <w:r w:rsidRPr="003450EC">
        <w:rPr>
          <w:rFonts w:ascii="Arial" w:hAnsi="Arial" w:cs="Arial"/>
        </w:rPr>
        <w:t>Ecomuseu</w:t>
      </w:r>
      <w:proofErr w:type="spellEnd"/>
      <w:r w:rsidRPr="003450EC">
        <w:rPr>
          <w:rFonts w:ascii="Arial" w:hAnsi="Arial" w:cs="Arial"/>
        </w:rPr>
        <w:t xml:space="preserve"> de Santa Cruz</w:t>
      </w:r>
    </w:p>
    <w:p w:rsidR="00AB5527" w:rsidRPr="003450EC" w:rsidRDefault="00AB5527" w:rsidP="00AB5527">
      <w:pPr>
        <w:rPr>
          <w:rFonts w:ascii="Arial" w:hAnsi="Arial" w:cs="Arial"/>
        </w:rPr>
      </w:pPr>
      <w:r w:rsidRPr="003450EC">
        <w:rPr>
          <w:rFonts w:ascii="Arial" w:hAnsi="Arial" w:cs="Arial"/>
          <w:b/>
        </w:rPr>
        <w:t>Localização Fixa:</w:t>
      </w:r>
      <w:proofErr w:type="gramStart"/>
      <w:r w:rsidRPr="00345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Rua do Império, s/n.º</w:t>
      </w:r>
      <w:r w:rsidRPr="003450EC">
        <w:rPr>
          <w:rFonts w:ascii="Arial" w:hAnsi="Arial" w:cs="Arial"/>
        </w:rPr>
        <w:t xml:space="preserve"> - Santa Cruz, Rio de Janeiro – RJ</w:t>
      </w:r>
    </w:p>
    <w:p w:rsidR="00AB5527" w:rsidRPr="003450EC" w:rsidRDefault="00AB5527" w:rsidP="00AB5527">
      <w:pPr>
        <w:rPr>
          <w:rFonts w:ascii="Arial" w:hAnsi="Arial" w:cs="Arial"/>
        </w:rPr>
      </w:pPr>
      <w:r w:rsidRPr="003450EC">
        <w:rPr>
          <w:rFonts w:ascii="Arial" w:hAnsi="Arial" w:cs="Arial"/>
        </w:rPr>
        <w:t>- 22.</w:t>
      </w:r>
      <w:r>
        <w:rPr>
          <w:rFonts w:ascii="Arial" w:hAnsi="Arial" w:cs="Arial"/>
        </w:rPr>
        <w:t>927917</w:t>
      </w:r>
      <w:r w:rsidRPr="003450EC">
        <w:rPr>
          <w:rFonts w:ascii="Arial" w:hAnsi="Arial" w:cs="Arial"/>
        </w:rPr>
        <w:t>, - 43.</w:t>
      </w:r>
      <w:r>
        <w:rPr>
          <w:rFonts w:ascii="Arial" w:hAnsi="Arial" w:cs="Arial"/>
        </w:rPr>
        <w:t>713530</w:t>
      </w:r>
    </w:p>
    <w:p w:rsidR="00AB5527" w:rsidRDefault="00AB5527" w:rsidP="00AB5527">
      <w:pPr>
        <w:rPr>
          <w:rFonts w:ascii="Arial" w:hAnsi="Arial" w:cs="Arial"/>
        </w:rPr>
      </w:pPr>
      <w:r w:rsidRPr="003450EC">
        <w:rPr>
          <w:rFonts w:ascii="Arial" w:hAnsi="Arial" w:cs="Arial"/>
        </w:rPr>
        <w:t xml:space="preserve">Núcleo </w:t>
      </w:r>
      <w:r>
        <w:rPr>
          <w:rFonts w:ascii="Arial" w:hAnsi="Arial" w:cs="Arial"/>
        </w:rPr>
        <w:t>Base Aérea</w:t>
      </w:r>
    </w:p>
    <w:p w:rsidR="00AB5527" w:rsidRDefault="00AB5527" w:rsidP="00AB5527">
      <w:pPr>
        <w:rPr>
          <w:rFonts w:ascii="Arial" w:hAnsi="Arial" w:cs="Arial"/>
        </w:rPr>
      </w:pPr>
    </w:p>
    <w:p w:rsidR="00AB5527" w:rsidRDefault="00AB5527" w:rsidP="00AB5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Criada e m 1944</w:t>
      </w:r>
      <w:proofErr w:type="gramStart"/>
      <w:r>
        <w:rPr>
          <w:rFonts w:ascii="Arial" w:hAnsi="Arial" w:cs="Arial"/>
        </w:rPr>
        <w:t>, abriga</w:t>
      </w:r>
      <w:proofErr w:type="gramEnd"/>
      <w:r>
        <w:rPr>
          <w:rFonts w:ascii="Arial" w:hAnsi="Arial" w:cs="Arial"/>
        </w:rPr>
        <w:t xml:space="preserve"> o 1º Grupo de Aviação de Caça e o 1º Esquadrão do 16º Grupo de Aviação da Força Aérea Brasileira. Está localizada no terreno que sediava o Aeroporto </w:t>
      </w:r>
      <w:proofErr w:type="spellStart"/>
      <w:r>
        <w:rPr>
          <w:rFonts w:ascii="Arial" w:hAnsi="Arial" w:cs="Arial"/>
        </w:rPr>
        <w:t>Bartholomeu</w:t>
      </w:r>
      <w:proofErr w:type="spellEnd"/>
      <w:r>
        <w:rPr>
          <w:rFonts w:ascii="Arial" w:hAnsi="Arial" w:cs="Arial"/>
        </w:rPr>
        <w:t xml:space="preserve"> de Gusmão, fundado em 26 de dezembro de 1936 e que era responsável pelas operações de voo de dirigíveis entre Frankfurt e Rio de Janeiro, operados pela </w:t>
      </w:r>
      <w:proofErr w:type="spellStart"/>
      <w:r w:rsidRPr="00BC2E87">
        <w:rPr>
          <w:rFonts w:ascii="Arial" w:hAnsi="Arial" w:cs="Arial"/>
        </w:rPr>
        <w:t>Luftschiffbau</w:t>
      </w:r>
      <w:proofErr w:type="spellEnd"/>
      <w:r>
        <w:rPr>
          <w:rFonts w:ascii="Arial" w:hAnsi="Arial" w:cs="Arial"/>
        </w:rPr>
        <w:t xml:space="preserve"> Zeppelin G. m. b. H. Lá foi construído um hangar para atracação e manobra dos dirigíveis, este, conhecido como Hangar do Zeppelin. É um dos últimos remanescentes dos hangares para dirigíveis no mundo cuja estética construtiva está relacionada ao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3759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é</w:t>
      </w:r>
      <w:r w:rsidRPr="00A13759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o</w:t>
      </w:r>
      <w:proofErr w:type="spellEnd"/>
      <w:r>
        <w:rPr>
          <w:rFonts w:ascii="Arial" w:hAnsi="Arial" w:cs="Arial"/>
        </w:rPr>
        <w:t xml:space="preserve">. </w:t>
      </w:r>
    </w:p>
    <w:p w:rsidR="00FF4C96" w:rsidRDefault="00FF4C96" w:rsidP="00E24F5E">
      <w:pPr>
        <w:jc w:val="both"/>
      </w:pPr>
    </w:p>
    <w:p w:rsidR="00ED4DCB" w:rsidRDefault="00ED4DCB" w:rsidP="00E24F5E">
      <w:pPr>
        <w:jc w:val="both"/>
      </w:pPr>
    </w:p>
    <w:p w:rsidR="00ED4DCB" w:rsidRDefault="00AB5527" w:rsidP="00E24F5E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036040"/>
            <wp:effectExtent l="19050" t="0" r="0" b="0"/>
            <wp:docPr id="5" name="Imagem 1" descr="C:\Users\02921096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921096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28" w:rsidRDefault="004E4D28" w:rsidP="00E24F5E">
      <w:pPr>
        <w:jc w:val="both"/>
      </w:pPr>
    </w:p>
    <w:p w:rsidR="00FF4C96" w:rsidRDefault="00FF4C96" w:rsidP="00E24F5E">
      <w:pPr>
        <w:jc w:val="both"/>
        <w:rPr>
          <w:noProof/>
          <w:lang w:eastAsia="pt-BR"/>
        </w:rPr>
      </w:pPr>
    </w:p>
    <w:p w:rsidR="00FF4C96" w:rsidRDefault="00AB5527" w:rsidP="00E24F5E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3614543"/>
            <wp:effectExtent l="19050" t="0" r="0" b="0"/>
            <wp:docPr id="10" name="Imagem 3" descr="G:\2. smc\ecomuseu de santa cruz\programa de comunicação\comunicação\site ecomuseu\2015\fotos mapa interativo\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. smc\ecomuseu de santa cruz\programa de comunicação\comunicação\site ecomuseu\2015\fotos mapa interativo\fot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D6" w:rsidRDefault="004C65D6" w:rsidP="00E24F5E">
      <w:pPr>
        <w:jc w:val="both"/>
        <w:rPr>
          <w:noProof/>
          <w:lang w:eastAsia="pt-BR"/>
        </w:rPr>
      </w:pPr>
    </w:p>
    <w:p w:rsidR="004C65D6" w:rsidRDefault="004C65D6" w:rsidP="00E24F5E">
      <w:pPr>
        <w:jc w:val="both"/>
        <w:rPr>
          <w:noProof/>
          <w:lang w:eastAsia="pt-BR"/>
        </w:rPr>
      </w:pPr>
    </w:p>
    <w:p w:rsidR="00FF4C96" w:rsidRDefault="00FF4C96" w:rsidP="00E24F5E">
      <w:pPr>
        <w:jc w:val="both"/>
        <w:rPr>
          <w:noProof/>
          <w:lang w:eastAsia="pt-BR"/>
        </w:rPr>
      </w:pPr>
    </w:p>
    <w:p w:rsidR="00FF4C96" w:rsidRDefault="00FF4C96" w:rsidP="00E24F5E">
      <w:pPr>
        <w:jc w:val="both"/>
        <w:rPr>
          <w:noProof/>
          <w:lang w:eastAsia="pt-BR"/>
        </w:rPr>
      </w:pPr>
    </w:p>
    <w:p w:rsidR="006213C0" w:rsidRDefault="004E4D28" w:rsidP="00E24F5E">
      <w:pPr>
        <w:jc w:val="both"/>
      </w:pPr>
      <w:r>
        <w:t xml:space="preserve">Ponto </w:t>
      </w:r>
      <w:proofErr w:type="gramStart"/>
      <w:r>
        <w:t>2</w:t>
      </w:r>
      <w:proofErr w:type="gramEnd"/>
      <w:r>
        <w:t xml:space="preserve">: </w:t>
      </w:r>
    </w:p>
    <w:p w:rsidR="004C65D6" w:rsidRDefault="004C65D6" w:rsidP="00E24F5E">
      <w:pPr>
        <w:jc w:val="both"/>
      </w:pPr>
    </w:p>
    <w:p w:rsidR="00AB5527" w:rsidRDefault="00AB5527" w:rsidP="00AB5527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G.R.E.S.</w:t>
      </w:r>
      <w:proofErr w:type="spellEnd"/>
      <w:r>
        <w:rPr>
          <w:rFonts w:ascii="Arial" w:hAnsi="Arial" w:cs="Arial"/>
          <w:b/>
        </w:rPr>
        <w:t xml:space="preserve"> Acadêmicos de Santa </w:t>
      </w:r>
      <w:proofErr w:type="gramStart"/>
      <w:r>
        <w:rPr>
          <w:rFonts w:ascii="Arial" w:hAnsi="Arial" w:cs="Arial"/>
          <w:b/>
        </w:rPr>
        <w:t>Cruz</w:t>
      </w:r>
      <w:proofErr w:type="gramEnd"/>
      <w:r>
        <w:rPr>
          <w:rFonts w:ascii="Arial" w:hAnsi="Arial" w:cs="Arial"/>
          <w:b/>
        </w:rPr>
        <w:t xml:space="preserve"> </w:t>
      </w:r>
    </w:p>
    <w:p w:rsidR="00AB5527" w:rsidRPr="003450EC" w:rsidRDefault="00AB5527" w:rsidP="00AB552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N.º de </w:t>
      </w:r>
      <w:r w:rsidRPr="003450EC">
        <w:rPr>
          <w:rFonts w:ascii="Arial" w:hAnsi="Arial" w:cs="Arial"/>
          <w:b/>
        </w:rPr>
        <w:t>Registro:</w:t>
      </w:r>
      <w:r w:rsidRPr="00345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000.006</w:t>
      </w:r>
    </w:p>
    <w:p w:rsidR="00AB5527" w:rsidRPr="003450EC" w:rsidRDefault="00AB5527" w:rsidP="00AB5527">
      <w:pPr>
        <w:rPr>
          <w:rFonts w:ascii="Arial" w:hAnsi="Arial" w:cs="Arial"/>
        </w:rPr>
      </w:pPr>
      <w:r w:rsidRPr="003450EC">
        <w:rPr>
          <w:rFonts w:ascii="Arial" w:hAnsi="Arial" w:cs="Arial"/>
          <w:b/>
        </w:rPr>
        <w:t>Coleção:</w:t>
      </w:r>
      <w:r w:rsidRPr="003450EC">
        <w:rPr>
          <w:rFonts w:ascii="Arial" w:hAnsi="Arial" w:cs="Arial"/>
        </w:rPr>
        <w:t xml:space="preserve"> </w:t>
      </w:r>
      <w:proofErr w:type="spellStart"/>
      <w:r w:rsidRPr="003450EC">
        <w:rPr>
          <w:rFonts w:ascii="Arial" w:hAnsi="Arial" w:cs="Arial"/>
        </w:rPr>
        <w:t>Ecomuseu</w:t>
      </w:r>
      <w:proofErr w:type="spellEnd"/>
      <w:r w:rsidRPr="003450EC">
        <w:rPr>
          <w:rFonts w:ascii="Arial" w:hAnsi="Arial" w:cs="Arial"/>
        </w:rPr>
        <w:t xml:space="preserve"> de Santa Cruz</w:t>
      </w:r>
    </w:p>
    <w:p w:rsidR="00AB5527" w:rsidRPr="003450EC" w:rsidRDefault="00AB5527" w:rsidP="00AB5527">
      <w:pPr>
        <w:rPr>
          <w:rFonts w:ascii="Arial" w:hAnsi="Arial" w:cs="Arial"/>
        </w:rPr>
      </w:pPr>
      <w:r w:rsidRPr="003450EC">
        <w:rPr>
          <w:rFonts w:ascii="Arial" w:hAnsi="Arial" w:cs="Arial"/>
          <w:b/>
        </w:rPr>
        <w:t>Localização Fixa:</w:t>
      </w:r>
      <w:proofErr w:type="gramStart"/>
      <w:r w:rsidRPr="00345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Rua do Império, 574</w:t>
      </w:r>
      <w:r w:rsidRPr="003450EC">
        <w:rPr>
          <w:rFonts w:ascii="Arial" w:hAnsi="Arial" w:cs="Arial"/>
        </w:rPr>
        <w:t xml:space="preserve"> - Santa Cruz, Rio de Janeiro – RJ</w:t>
      </w:r>
    </w:p>
    <w:p w:rsidR="00AB5527" w:rsidRPr="003450EC" w:rsidRDefault="00AB5527" w:rsidP="00AB5527">
      <w:pPr>
        <w:rPr>
          <w:rFonts w:ascii="Arial" w:hAnsi="Arial" w:cs="Arial"/>
        </w:rPr>
      </w:pPr>
      <w:r w:rsidRPr="003450EC">
        <w:rPr>
          <w:rFonts w:ascii="Arial" w:hAnsi="Arial" w:cs="Arial"/>
        </w:rPr>
        <w:t>- 22.</w:t>
      </w:r>
      <w:r>
        <w:rPr>
          <w:rFonts w:ascii="Arial" w:hAnsi="Arial" w:cs="Arial"/>
        </w:rPr>
        <w:t>916953</w:t>
      </w:r>
      <w:r w:rsidRPr="003450EC">
        <w:rPr>
          <w:rFonts w:ascii="Arial" w:hAnsi="Arial" w:cs="Arial"/>
        </w:rPr>
        <w:t>, - 43.</w:t>
      </w:r>
      <w:r>
        <w:rPr>
          <w:rFonts w:ascii="Arial" w:hAnsi="Arial" w:cs="Arial"/>
        </w:rPr>
        <w:t>690711</w:t>
      </w:r>
    </w:p>
    <w:p w:rsidR="00AB5527" w:rsidRDefault="00AB5527" w:rsidP="00AB5527">
      <w:pPr>
        <w:rPr>
          <w:rFonts w:ascii="Arial" w:hAnsi="Arial" w:cs="Arial"/>
        </w:rPr>
      </w:pPr>
      <w:r w:rsidRPr="003450EC">
        <w:rPr>
          <w:rFonts w:ascii="Arial" w:hAnsi="Arial" w:cs="Arial"/>
        </w:rPr>
        <w:t xml:space="preserve">Núcleo </w:t>
      </w:r>
      <w:r>
        <w:rPr>
          <w:rFonts w:ascii="Arial" w:hAnsi="Arial" w:cs="Arial"/>
        </w:rPr>
        <w:t>Base Aérea</w:t>
      </w:r>
    </w:p>
    <w:p w:rsidR="00AB5527" w:rsidRDefault="00AB5527" w:rsidP="00AB5527">
      <w:pPr>
        <w:jc w:val="both"/>
        <w:rPr>
          <w:rFonts w:ascii="Arial" w:hAnsi="Arial" w:cs="Arial"/>
        </w:rPr>
      </w:pPr>
    </w:p>
    <w:p w:rsidR="00AB5527" w:rsidRPr="000A34C1" w:rsidRDefault="00AB5527" w:rsidP="00AB5527">
      <w:pPr>
        <w:jc w:val="both"/>
        <w:rPr>
          <w:rFonts w:ascii="Arial" w:hAnsi="Arial" w:cs="Arial"/>
        </w:rPr>
      </w:pPr>
      <w:r w:rsidRPr="000A34C1">
        <w:rPr>
          <w:rFonts w:ascii="Arial" w:hAnsi="Arial" w:cs="Arial"/>
        </w:rPr>
        <w:t>Cri</w:t>
      </w:r>
      <w:r>
        <w:rPr>
          <w:rFonts w:ascii="Arial" w:hAnsi="Arial" w:cs="Arial"/>
        </w:rPr>
        <w:t xml:space="preserve">ado em 18 de fevereiro de 1959 com o nome de </w:t>
      </w:r>
      <w:r w:rsidRPr="000A34C1">
        <w:rPr>
          <w:rFonts w:ascii="Arial" w:hAnsi="Arial" w:cs="Arial"/>
        </w:rPr>
        <w:t>bloco carnavalesco “Os Acadêmicos de Santa Cruz”, tem raízes no bloco sujo “Vai Quem Quer”. O bloco desfilou no bairro entre 1960 e 1962, quando, em abril, filia-se a Confederação das Escolas de Samba. Batizado pela Unidos de Bangu</w:t>
      </w:r>
      <w:proofErr w:type="gramStart"/>
      <w:r>
        <w:rPr>
          <w:rFonts w:ascii="Arial" w:hAnsi="Arial" w:cs="Arial"/>
        </w:rPr>
        <w:t>,</w:t>
      </w:r>
      <w:r w:rsidRPr="000A34C1">
        <w:rPr>
          <w:rFonts w:ascii="Arial" w:hAnsi="Arial" w:cs="Arial"/>
        </w:rPr>
        <w:t xml:space="preserve"> recebe</w:t>
      </w:r>
      <w:proofErr w:type="gramEnd"/>
      <w:r>
        <w:rPr>
          <w:rFonts w:ascii="Arial" w:hAnsi="Arial" w:cs="Arial"/>
        </w:rPr>
        <w:t xml:space="preserve"> então</w:t>
      </w:r>
      <w:r w:rsidRPr="000A34C1">
        <w:rPr>
          <w:rFonts w:ascii="Arial" w:hAnsi="Arial" w:cs="Arial"/>
        </w:rPr>
        <w:t xml:space="preserve"> o nome de Grêmio Recreativo Escola de Samba Acadêmicos de Santa Cruz. O grande apogeu vivido pela Escola </w:t>
      </w:r>
      <w:r>
        <w:rPr>
          <w:rFonts w:ascii="Arial" w:hAnsi="Arial" w:cs="Arial"/>
        </w:rPr>
        <w:t>foi o final dos anos 1980 até</w:t>
      </w:r>
      <w:r w:rsidRPr="000A34C1">
        <w:rPr>
          <w:rFonts w:ascii="Arial" w:hAnsi="Arial" w:cs="Arial"/>
        </w:rPr>
        <w:t xml:space="preserve"> o inicio dos anos 2000, quando chegam por quatro vezes ao grupo especial, mas sem conseguir manter-se</w:t>
      </w:r>
      <w:r>
        <w:rPr>
          <w:rFonts w:ascii="Arial" w:hAnsi="Arial" w:cs="Arial"/>
        </w:rPr>
        <w:t xml:space="preserve"> nele por mais de um ano. Hoje o</w:t>
      </w:r>
      <w:r w:rsidRPr="000A34C1">
        <w:rPr>
          <w:rFonts w:ascii="Arial" w:hAnsi="Arial" w:cs="Arial"/>
        </w:rPr>
        <w:t xml:space="preserve"> </w:t>
      </w:r>
      <w:proofErr w:type="spellStart"/>
      <w:proofErr w:type="gramStart"/>
      <w:r w:rsidRPr="000A34C1">
        <w:rPr>
          <w:rFonts w:ascii="Arial" w:hAnsi="Arial" w:cs="Arial"/>
        </w:rPr>
        <w:t>G.R.E.</w:t>
      </w:r>
      <w:proofErr w:type="spellEnd"/>
      <w:proofErr w:type="gramEnd"/>
      <w:r w:rsidRPr="000A34C1">
        <w:rPr>
          <w:rFonts w:ascii="Arial" w:hAnsi="Arial" w:cs="Arial"/>
        </w:rPr>
        <w:t>S Acadêmicos de Santa Cruz dispu</w:t>
      </w:r>
      <w:r>
        <w:rPr>
          <w:rFonts w:ascii="Arial" w:hAnsi="Arial" w:cs="Arial"/>
        </w:rPr>
        <w:t>ta a Série A do carnaval do Rio.</w:t>
      </w:r>
      <w:r w:rsidRPr="000A34C1">
        <w:rPr>
          <w:rFonts w:ascii="Arial" w:hAnsi="Arial" w:cs="Arial"/>
        </w:rPr>
        <w:t xml:space="preserve"> </w:t>
      </w:r>
    </w:p>
    <w:p w:rsidR="004C65D6" w:rsidRDefault="004C65D6" w:rsidP="00E24F5E">
      <w:pPr>
        <w:jc w:val="both"/>
      </w:pPr>
    </w:p>
    <w:p w:rsidR="00AB5527" w:rsidRDefault="00AB5527" w:rsidP="00E24F5E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036040"/>
            <wp:effectExtent l="19050" t="0" r="0" b="0"/>
            <wp:docPr id="11" name="Imagem 4" descr="C:\Users\02921096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921096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8F" w:rsidRDefault="00F8078F" w:rsidP="00E24F5E">
      <w:pPr>
        <w:jc w:val="both"/>
      </w:pPr>
    </w:p>
    <w:p w:rsidR="00FF4C96" w:rsidRDefault="00FF4C96" w:rsidP="00E24F5E">
      <w:pPr>
        <w:jc w:val="both"/>
      </w:pPr>
    </w:p>
    <w:p w:rsidR="004C4611" w:rsidRDefault="004C4611" w:rsidP="00B76463"/>
    <w:p w:rsidR="004C4611" w:rsidRDefault="00AB5527" w:rsidP="00B76463">
      <w:r>
        <w:rPr>
          <w:noProof/>
          <w:lang w:eastAsia="pt-BR"/>
        </w:rPr>
        <w:drawing>
          <wp:inline distT="0" distB="0" distL="0" distR="0">
            <wp:extent cx="4267200" cy="1666875"/>
            <wp:effectExtent l="19050" t="0" r="0" b="0"/>
            <wp:docPr id="12" name="Imagem 5" descr="C:\Users\02921096\Desktop\_MG_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921096\Desktop\_MG_3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63" w:rsidRDefault="00BD596E" w:rsidP="00B76463">
      <w:r>
        <w:fldChar w:fldCharType="begin"/>
      </w:r>
      <w:r>
        <w:instrText>HYPERLINK "http://www.ecomuseusantacruz.com.br"</w:instrText>
      </w:r>
      <w:r>
        <w:fldChar w:fldCharType="separate"/>
      </w:r>
      <w:r w:rsidR="004E199D" w:rsidRPr="009A43BF">
        <w:rPr>
          <w:rStyle w:val="Hyperlink"/>
        </w:rPr>
        <w:t>www.ecomuseusantacruz.com.br</w:t>
      </w:r>
      <w:r>
        <w:fldChar w:fldCharType="end"/>
      </w:r>
    </w:p>
    <w:p w:rsidR="004E199D" w:rsidRDefault="004E199D" w:rsidP="00B76463">
      <w:r>
        <w:t>facebook.com/</w:t>
      </w:r>
      <w:proofErr w:type="spellStart"/>
      <w:r>
        <w:t>ecomuseusc</w:t>
      </w:r>
      <w:proofErr w:type="spellEnd"/>
    </w:p>
    <w:p w:rsidR="004E199D" w:rsidRDefault="00BD596E" w:rsidP="00B76463">
      <w:hyperlink r:id="rId9" w:history="1">
        <w:r w:rsidR="004E199D" w:rsidRPr="009A43BF">
          <w:rPr>
            <w:rStyle w:val="Hyperlink"/>
          </w:rPr>
          <w:t>ecomuseuqcsc_smc@rio.rj.gov.br</w:t>
        </w:r>
      </w:hyperlink>
      <w:r w:rsidR="004E199D">
        <w:t xml:space="preserve"> </w:t>
      </w:r>
    </w:p>
    <w:p w:rsidR="004E199D" w:rsidRDefault="004E199D" w:rsidP="00B76463">
      <w:r>
        <w:t>Logos</w:t>
      </w:r>
    </w:p>
    <w:p w:rsidR="004E199D" w:rsidRDefault="004E199D" w:rsidP="00B76463">
      <w:proofErr w:type="spellStart"/>
      <w:r>
        <w:t>Ecomuseu</w:t>
      </w:r>
      <w:proofErr w:type="spellEnd"/>
      <w:r>
        <w:t xml:space="preserve"> do Quarteirão Cultural do Matadouro de Santa Cruz</w:t>
      </w:r>
    </w:p>
    <w:p w:rsidR="004E199D" w:rsidRDefault="004E199D" w:rsidP="00B76463">
      <w:r>
        <w:t xml:space="preserve">Rua Afonso Cavalcanti, 455 – sala 209 – Cidade Nova, Rio de Janeiro </w:t>
      </w:r>
      <w:proofErr w:type="gramStart"/>
      <w:r>
        <w:t>RJ</w:t>
      </w:r>
      <w:proofErr w:type="gramEnd"/>
    </w:p>
    <w:p w:rsidR="004E199D" w:rsidRDefault="004E199D" w:rsidP="00B76463">
      <w:r>
        <w:t xml:space="preserve">Tel.: + 55 21 2976-2548 – Visitação livre no território </w:t>
      </w:r>
    </w:p>
    <w:p w:rsidR="004E199D" w:rsidRDefault="004E199D" w:rsidP="00B76463"/>
    <w:p w:rsidR="004E199D" w:rsidRDefault="004E199D" w:rsidP="00B76463"/>
    <w:p w:rsidR="004E4D28" w:rsidRPr="00B76463" w:rsidRDefault="004E4D28" w:rsidP="00B76463">
      <w:pPr>
        <w:ind w:firstLine="708"/>
      </w:pPr>
    </w:p>
    <w:sectPr w:rsidR="004E4D28" w:rsidRPr="00B76463" w:rsidSect="00D87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F5E"/>
    <w:rsid w:val="001865F5"/>
    <w:rsid w:val="001F12A5"/>
    <w:rsid w:val="004C4611"/>
    <w:rsid w:val="004C65D6"/>
    <w:rsid w:val="004E199D"/>
    <w:rsid w:val="004E4D28"/>
    <w:rsid w:val="006213C0"/>
    <w:rsid w:val="008023A7"/>
    <w:rsid w:val="009810EB"/>
    <w:rsid w:val="00A30772"/>
    <w:rsid w:val="00A92FA4"/>
    <w:rsid w:val="00AB5527"/>
    <w:rsid w:val="00B76463"/>
    <w:rsid w:val="00BD596E"/>
    <w:rsid w:val="00D0589D"/>
    <w:rsid w:val="00D87D63"/>
    <w:rsid w:val="00E24F5E"/>
    <w:rsid w:val="00ED4DCB"/>
    <w:rsid w:val="00F8078F"/>
    <w:rsid w:val="00F86BF7"/>
    <w:rsid w:val="00FF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63"/>
  </w:style>
  <w:style w:type="paragraph" w:styleId="Ttulo1">
    <w:name w:val="heading 1"/>
    <w:basedOn w:val="Normal"/>
    <w:next w:val="Normal"/>
    <w:link w:val="Ttulo1Char"/>
    <w:qFormat/>
    <w:rsid w:val="004C461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4D2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4D28"/>
  </w:style>
  <w:style w:type="character" w:customStyle="1" w:styleId="Ttulo1Char">
    <w:name w:val="Título 1 Char"/>
    <w:basedOn w:val="Fontepargpadro"/>
    <w:link w:val="Ttulo1"/>
    <w:rsid w:val="004C461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museuqcsc_smc@rio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02921096</dc:creator>
  <cp:lastModifiedBy>02921096</cp:lastModifiedBy>
  <cp:revision>6</cp:revision>
  <dcterms:created xsi:type="dcterms:W3CDTF">2015-12-03T19:03:00Z</dcterms:created>
  <dcterms:modified xsi:type="dcterms:W3CDTF">2015-12-11T23:59:00Z</dcterms:modified>
</cp:coreProperties>
</file>